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CDD9" w14:textId="77777777" w:rsidR="007C6AEB" w:rsidRDefault="007C6AEB" w:rsidP="007C6AEB">
      <w:pPr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23139D">
        <w:rPr>
          <w:rFonts w:eastAsia="Times New Roman"/>
          <w:b/>
          <w:bCs/>
          <w:color w:val="323232"/>
          <w:sz w:val="28"/>
          <w:szCs w:val="28"/>
        </w:rPr>
        <w:t>Zasady ochrony wizerunku i danych osobowych dzieci</w:t>
      </w:r>
      <w:r w:rsidRPr="00E10555">
        <w:rPr>
          <w:rFonts w:eastAsia="Times New Roman"/>
          <w:b/>
          <w:bCs/>
          <w:color w:val="323232"/>
          <w:sz w:val="28"/>
          <w:szCs w:val="28"/>
        </w:rPr>
        <w:t xml:space="preserve"> 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w </w:t>
      </w:r>
      <w:bookmarkStart w:id="0" w:name="_Hlk157427781"/>
      <w:r w:rsidRPr="00E10555">
        <w:rPr>
          <w:rFonts w:eastAsia="Times New Roman"/>
          <w:b/>
          <w:bCs/>
          <w:color w:val="323232"/>
          <w:sz w:val="28"/>
          <w:szCs w:val="28"/>
        </w:rPr>
        <w:t>Poradni Psychologiczno – Pedagogicznej nr 2 w Białymstoku</w:t>
      </w:r>
    </w:p>
    <w:bookmarkEnd w:id="0"/>
    <w:p w14:paraId="0F7ABC40" w14:textId="77777777" w:rsidR="007C6AEB" w:rsidRPr="0023139D" w:rsidRDefault="007C6AEB" w:rsidP="007C6AEB">
      <w:pPr>
        <w:spacing w:line="276" w:lineRule="auto"/>
        <w:jc w:val="center"/>
        <w:rPr>
          <w:rFonts w:eastAsia="Times New Roman"/>
          <w:color w:val="323232"/>
          <w:sz w:val="28"/>
          <w:szCs w:val="28"/>
        </w:rPr>
      </w:pPr>
    </w:p>
    <w:p w14:paraId="7294A27D" w14:textId="2CC42F63" w:rsidR="007C6AEB" w:rsidRPr="007C6AEB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Zasady powstały w oparciu o obowiązujące przepisy prawa. </w:t>
      </w:r>
    </w:p>
    <w:p w14:paraId="4B2A7AF0" w14:textId="77777777" w:rsidR="007C6AEB" w:rsidRPr="007C6AEB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br/>
        <w:t>Nasze wartości:</w:t>
      </w:r>
    </w:p>
    <w:p w14:paraId="37BB27D3" w14:textId="77777777" w:rsidR="007C6AEB" w:rsidRPr="007C6AEB" w:rsidRDefault="007C6AEB" w:rsidP="007C6AE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W naszych działaniach kierujemy się odpowiedzialnością i rozwagą wobec utrwalania, przetwarzania, używania i publikowania wizerunków dzieci. </w:t>
      </w:r>
    </w:p>
    <w:p w14:paraId="21F38CF1" w14:textId="74FC803E" w:rsidR="007C6AEB" w:rsidRPr="007C6AEB" w:rsidRDefault="007C6AEB" w:rsidP="007C6AE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i</w:t>
      </w:r>
      <w:r w:rsidR="00F45151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>dziewczęta, dzieci w różnym wieku, o różnych uzdolnieniach, stopniu sprawności i</w:t>
      </w:r>
      <w:r w:rsidR="00F45151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 xml:space="preserve">reprezentujące różne grupy etniczne. </w:t>
      </w:r>
    </w:p>
    <w:p w14:paraId="1772B160" w14:textId="77777777" w:rsidR="007C6AEB" w:rsidRPr="007C6AEB" w:rsidRDefault="007C6AEB" w:rsidP="007C6AE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Dzieci mają prawo zdecydować, czy ich wizerunek zostanie zarejestrowany i w jaki sposób zostanie przez nas użyty. </w:t>
      </w:r>
    </w:p>
    <w:p w14:paraId="260B6FB7" w14:textId="066B4E68" w:rsidR="007C6AEB" w:rsidRPr="007C6AEB" w:rsidRDefault="007C6AEB" w:rsidP="007C6AE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Zgoda opiekunów na wykorzystanie wizerunku ich dziecka jest tylko wtedy wiążąca, jeśli dzieci i opiekunowie zostali poinformowani o sposobie wykorzystania zdjęć/nagrań i</w:t>
      </w:r>
      <w:r w:rsidR="00F45151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 xml:space="preserve">ryzyku wiążącym się z publikacją wizerunku. </w:t>
      </w:r>
    </w:p>
    <w:p w14:paraId="1FC99008" w14:textId="77777777" w:rsidR="007C6AEB" w:rsidRDefault="007C6AEB" w:rsidP="007C6AEB">
      <w:pPr>
        <w:pStyle w:val="Akapitzlist"/>
        <w:spacing w:line="276" w:lineRule="auto"/>
        <w:jc w:val="both"/>
        <w:rPr>
          <w:rFonts w:eastAsia="Times New Roman"/>
          <w:color w:val="323232"/>
          <w:sz w:val="28"/>
          <w:szCs w:val="28"/>
        </w:rPr>
      </w:pPr>
    </w:p>
    <w:p w14:paraId="12A74080" w14:textId="77777777" w:rsidR="007C6AEB" w:rsidRDefault="007C6AEB" w:rsidP="007C6AEB">
      <w:pPr>
        <w:spacing w:line="276" w:lineRule="auto"/>
        <w:ind w:left="360"/>
        <w:jc w:val="both"/>
        <w:rPr>
          <w:rFonts w:eastAsia="Times New Roman"/>
          <w:color w:val="323232"/>
          <w:sz w:val="28"/>
          <w:szCs w:val="28"/>
        </w:rPr>
      </w:pPr>
      <w:r w:rsidRPr="00534BF0">
        <w:rPr>
          <w:rFonts w:eastAsia="Times New Roman"/>
          <w:b/>
          <w:bCs/>
          <w:color w:val="323232"/>
          <w:sz w:val="28"/>
          <w:szCs w:val="28"/>
        </w:rPr>
        <w:t xml:space="preserve">Dbamy o bezpieczeństwo wizerunków dzieci poprzez: </w:t>
      </w:r>
    </w:p>
    <w:p w14:paraId="35622DD1" w14:textId="281B6D77" w:rsidR="007C6AEB" w:rsidRPr="007C6AEB" w:rsidRDefault="00F45151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Uzyskanie</w:t>
      </w:r>
      <w:r w:rsidR="007C6AEB" w:rsidRPr="007C6AEB">
        <w:rPr>
          <w:rFonts w:eastAsia="Times New Roman"/>
          <w:color w:val="323232"/>
        </w:rPr>
        <w:t xml:space="preserve"> pisemn</w:t>
      </w:r>
      <w:r>
        <w:rPr>
          <w:rFonts w:eastAsia="Times New Roman"/>
          <w:color w:val="323232"/>
        </w:rPr>
        <w:t>ej</w:t>
      </w:r>
      <w:r w:rsidR="007C6AEB" w:rsidRPr="007C6AEB">
        <w:rPr>
          <w:rFonts w:eastAsia="Times New Roman"/>
          <w:color w:val="323232"/>
        </w:rPr>
        <w:t xml:space="preserve"> zgod</w:t>
      </w:r>
      <w:r>
        <w:rPr>
          <w:rFonts w:eastAsia="Times New Roman"/>
          <w:color w:val="323232"/>
        </w:rPr>
        <w:t>y</w:t>
      </w:r>
      <w:r w:rsidR="007C6AEB" w:rsidRPr="007C6AEB">
        <w:rPr>
          <w:rFonts w:eastAsia="Times New Roman"/>
          <w:color w:val="323232"/>
        </w:rPr>
        <w:t xml:space="preserve"> opiekunów oraz o zgod</w:t>
      </w:r>
      <w:r>
        <w:rPr>
          <w:rFonts w:eastAsia="Times New Roman"/>
          <w:color w:val="323232"/>
        </w:rPr>
        <w:t>y</w:t>
      </w:r>
      <w:r w:rsidR="007C6AEB" w:rsidRPr="007C6AEB">
        <w:rPr>
          <w:rFonts w:eastAsia="Times New Roman"/>
          <w:color w:val="323232"/>
        </w:rPr>
        <w:t xml:space="preserve"> dzieci </w:t>
      </w:r>
      <w:r w:rsidR="00F25D92">
        <w:rPr>
          <w:rFonts w:eastAsia="Times New Roman"/>
          <w:color w:val="323232"/>
        </w:rPr>
        <w:t xml:space="preserve">powyżej 3 r.ż. </w:t>
      </w:r>
      <w:r w:rsidR="007C6AEB" w:rsidRPr="007C6AEB">
        <w:rPr>
          <w:rFonts w:eastAsia="Times New Roman"/>
          <w:color w:val="323232"/>
        </w:rPr>
        <w:t xml:space="preserve">przed zrobieniem i publikacją zdjęcia/nagrania. </w:t>
      </w:r>
    </w:p>
    <w:p w14:paraId="12847110" w14:textId="77777777" w:rsidR="007C6AEB" w:rsidRPr="007C6AEB" w:rsidRDefault="007C6AEB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Udzielenie wyjaśnień, do czego wykorzystamy zdjęcia/nagrania i w jakim kontekście, jak będziemy przechowywać te dane i jakie potencjalne ryzyko wiąże się z publikacją zdjęć/ nagrań online. </w:t>
      </w:r>
    </w:p>
    <w:p w14:paraId="7DF226E2" w14:textId="1C8AD2D5" w:rsidR="007C6AEB" w:rsidRPr="007C6AEB" w:rsidRDefault="007C6AEB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Unikanie podpisywania zdjęć/nagrań informacjami identyfikującymi dziecko z imienia i</w:t>
      </w:r>
      <w:r w:rsidR="00F45151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 xml:space="preserve">nazwiska. Jeśli konieczne jest podpisanie dziecka używamy tylko imienia. </w:t>
      </w:r>
    </w:p>
    <w:p w14:paraId="4DCAB585" w14:textId="77777777" w:rsidR="007C6AEB" w:rsidRPr="007C6AEB" w:rsidRDefault="007C6AEB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Rezygnację z ujawniania jakichkolwiek informacji wrażliwych o dziecku dotyczących m.in. stanu zdrowia, sytuacji materialnej, sytuacji prawnej i powiązanych z wizerunkiem dziecka (np. w przypadku zbiórek indywidualnych organizowanych przez naszą instytucję). </w:t>
      </w:r>
    </w:p>
    <w:p w14:paraId="74A28E3F" w14:textId="77777777" w:rsidR="007C6AEB" w:rsidRPr="007C6AEB" w:rsidRDefault="007C6AEB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Zmniejszenie ryzyka kopiowania i niestosownego wykorzystania zdjęć/nagrań dzieci poprzez przyjęcie zasad: </w:t>
      </w:r>
    </w:p>
    <w:p w14:paraId="1B380C69" w14:textId="2EC30104" w:rsidR="007C6AEB" w:rsidRPr="007C6AEB" w:rsidRDefault="007C6AEB" w:rsidP="007C6AEB">
      <w:pPr>
        <w:spacing w:line="276" w:lineRule="auto"/>
        <w:ind w:left="284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• wszystkie dzieci znajdujące się na zdjęciu/nagraniu muszą być ubrane, a sytuacja zdjęcia/nagrania nie jest dla dziecka poniżająca, ośmieszająca ani nie ukazuje go w</w:t>
      </w:r>
      <w:r w:rsidR="00F45151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 xml:space="preserve">negatywnym kontekście, </w:t>
      </w:r>
    </w:p>
    <w:p w14:paraId="5040E5FF" w14:textId="77777777" w:rsidR="007C6AEB" w:rsidRPr="007C6AEB" w:rsidRDefault="007C6AEB" w:rsidP="007C6AEB">
      <w:pPr>
        <w:spacing w:line="276" w:lineRule="auto"/>
        <w:ind w:left="284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• zdjęcia/nagrania dzieci powinny się koncentrować na czynnościach wykonywanych przez dzieci i w miarę możliwości przedstawiać dzieci w grupie, a nie pojedyncze osoby.</w:t>
      </w:r>
    </w:p>
    <w:p w14:paraId="64C436E9" w14:textId="7B0A99EF" w:rsidR="007C6AEB" w:rsidRPr="007C6AEB" w:rsidRDefault="007C6AEB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Rezygnację z publikacji zdjęć dzieci, nad którymi nie sprawujemy już opieki, jeśli one lub ich opiekunowie nie wyrazili zgody na wykorzystanie zdjęć po zakończeniu współpracy z Poradnią. </w:t>
      </w:r>
    </w:p>
    <w:p w14:paraId="567B693A" w14:textId="1DD525C9" w:rsidR="007C6AEB" w:rsidRPr="007C6AEB" w:rsidRDefault="007C6AEB" w:rsidP="007C6AE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lastRenderedPageBreak/>
        <w:t xml:space="preserve">Przyjęcie zasady, że wszystkie podejrzenia i problemy dotyczące niewłaściwego rozpowszechniania wizerunków dzieci należy rejestrować i zgłaszać </w:t>
      </w:r>
      <w:r w:rsidR="00FC5FD4">
        <w:rPr>
          <w:rFonts w:eastAsia="Times New Roman"/>
          <w:color w:val="323232"/>
        </w:rPr>
        <w:t>D</w:t>
      </w:r>
      <w:r w:rsidRPr="007C6AEB">
        <w:rPr>
          <w:rFonts w:eastAsia="Times New Roman"/>
          <w:color w:val="323232"/>
        </w:rPr>
        <w:t xml:space="preserve">yrekcji Poradni, podobnie jak inne niepokojące sygnały dotyczące zagrożenia bezpieczeństwa dzieci. </w:t>
      </w:r>
    </w:p>
    <w:p w14:paraId="5780B514" w14:textId="77777777" w:rsidR="007C6AEB" w:rsidRDefault="007C6AEB" w:rsidP="007C6AEB">
      <w:pPr>
        <w:pStyle w:val="Akapitzlist"/>
        <w:spacing w:line="276" w:lineRule="auto"/>
        <w:ind w:left="644"/>
        <w:jc w:val="both"/>
        <w:rPr>
          <w:rFonts w:eastAsia="Times New Roman"/>
          <w:color w:val="323232"/>
          <w:sz w:val="28"/>
          <w:szCs w:val="28"/>
        </w:rPr>
      </w:pPr>
    </w:p>
    <w:p w14:paraId="7FAFA664" w14:textId="77777777" w:rsidR="007C6AEB" w:rsidRDefault="007C6AEB" w:rsidP="007C6AEB">
      <w:pPr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837E5B">
        <w:rPr>
          <w:rFonts w:eastAsia="Times New Roman"/>
          <w:b/>
          <w:bCs/>
          <w:color w:val="323232"/>
          <w:sz w:val="28"/>
          <w:szCs w:val="28"/>
        </w:rPr>
        <w:t>Rejestrowanie wizerunków dzieci do użytku</w:t>
      </w:r>
      <w:r w:rsidRPr="008F14A9">
        <w:rPr>
          <w:rFonts w:eastAsia="Times New Roman"/>
          <w:color w:val="323232"/>
          <w:sz w:val="28"/>
          <w:szCs w:val="28"/>
        </w:rPr>
        <w:t xml:space="preserve"> </w:t>
      </w:r>
      <w:r w:rsidRPr="00E10555">
        <w:rPr>
          <w:rFonts w:eastAsia="Times New Roman"/>
          <w:b/>
          <w:bCs/>
          <w:color w:val="323232"/>
          <w:sz w:val="28"/>
          <w:szCs w:val="28"/>
        </w:rPr>
        <w:t>Poradni Psychologiczno – Pedagogicznej nr 2 w Białymstoku</w:t>
      </w:r>
    </w:p>
    <w:p w14:paraId="108F3A46" w14:textId="77777777" w:rsidR="007C6AEB" w:rsidRDefault="007C6AEB" w:rsidP="007C6AEB">
      <w:pPr>
        <w:spacing w:line="276" w:lineRule="auto"/>
        <w:jc w:val="both"/>
        <w:rPr>
          <w:rFonts w:eastAsia="Times New Roman"/>
          <w:color w:val="323232"/>
          <w:sz w:val="28"/>
          <w:szCs w:val="28"/>
        </w:rPr>
      </w:pPr>
    </w:p>
    <w:p w14:paraId="61BB514A" w14:textId="77777777" w:rsidR="007C6AEB" w:rsidRPr="007C6AEB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W sytuacjach, w których nasza Poradnia rejestruje wizerunki dzieci do własnego użytku, deklarujemy, że: </w:t>
      </w:r>
    </w:p>
    <w:p w14:paraId="6A2A771F" w14:textId="50E3032F" w:rsidR="007C6AEB" w:rsidRPr="007C6AEB" w:rsidRDefault="007C6AEB" w:rsidP="007C6AE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Dzieci i opiekunowie zawsze będą poinformowani o tym, że dane wydarzenie będzie rejestrowane. </w:t>
      </w:r>
    </w:p>
    <w:p w14:paraId="7A28C809" w14:textId="3C20C3EA" w:rsidR="007C6AEB" w:rsidRPr="007C6AEB" w:rsidRDefault="007C6AEB" w:rsidP="007C6AE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Zgoda opiekunów na rejestrację wydarzenia zostanie przyjęta przez nas na piśmie. </w:t>
      </w:r>
    </w:p>
    <w:p w14:paraId="098EF111" w14:textId="77777777" w:rsidR="007C6AEB" w:rsidRPr="007C6AEB" w:rsidRDefault="007C6AEB" w:rsidP="007C6AE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Jeśli rejestracja wydarzenia zostanie zlecona osobie zewnętrznej (wynajętemu fotografowi lub kamerzyście) zadbamy o bezpieczeństwo dzieci poprzez: </w:t>
      </w:r>
    </w:p>
    <w:p w14:paraId="5A23AAE8" w14:textId="77777777" w:rsidR="00EA64DF" w:rsidRDefault="007C6AEB" w:rsidP="007C6AEB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/>
          <w:color w:val="323232"/>
        </w:rPr>
      </w:pPr>
      <w:r w:rsidRPr="00EA64DF">
        <w:rPr>
          <w:rFonts w:eastAsia="Times New Roman"/>
          <w:color w:val="323232"/>
        </w:rPr>
        <w:t xml:space="preserve">zobowiązanie osoby/firmy rejestrującej wydarzenie do przestrzegania niniejszych wytycznych, </w:t>
      </w:r>
    </w:p>
    <w:p w14:paraId="3A40165F" w14:textId="5BD0ACBA" w:rsidR="00EA64DF" w:rsidRDefault="007C6AEB" w:rsidP="007C6AEB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/>
          <w:color w:val="323232"/>
        </w:rPr>
      </w:pPr>
      <w:r w:rsidRPr="00EA64DF">
        <w:rPr>
          <w:rFonts w:eastAsia="Times New Roman"/>
          <w:color w:val="323232"/>
        </w:rPr>
        <w:t>zobowiązanie osoby/firmy rejestrującej wydarzenie do noszenia identyfikatora w</w:t>
      </w:r>
      <w:r w:rsidR="00EA64DF">
        <w:rPr>
          <w:rFonts w:eastAsia="Times New Roman"/>
          <w:color w:val="323232"/>
        </w:rPr>
        <w:t> </w:t>
      </w:r>
      <w:r w:rsidRPr="00EA64DF">
        <w:rPr>
          <w:rFonts w:eastAsia="Times New Roman"/>
          <w:color w:val="323232"/>
        </w:rPr>
        <w:t>czasie trwania wydarzenia,</w:t>
      </w:r>
    </w:p>
    <w:p w14:paraId="6CA9D732" w14:textId="7E1F8F97" w:rsidR="00EA64DF" w:rsidRDefault="007C6AEB" w:rsidP="00EA64DF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/>
          <w:color w:val="323232"/>
        </w:rPr>
      </w:pPr>
      <w:r w:rsidRPr="00EA64DF">
        <w:rPr>
          <w:rFonts w:eastAsia="Times New Roman"/>
          <w:color w:val="323232"/>
        </w:rPr>
        <w:t>niedopuszczenie do sytuacji, w której osoba/firma rejestrująca będzie przebywała z</w:t>
      </w:r>
      <w:r w:rsidR="00EA64DF">
        <w:rPr>
          <w:rFonts w:eastAsia="Times New Roman"/>
          <w:color w:val="323232"/>
        </w:rPr>
        <w:t> </w:t>
      </w:r>
      <w:r w:rsidRPr="00EA64DF">
        <w:rPr>
          <w:rFonts w:eastAsia="Times New Roman"/>
          <w:color w:val="323232"/>
        </w:rPr>
        <w:t xml:space="preserve">dziećmi bez nadzoru personelu Poradni, </w:t>
      </w:r>
    </w:p>
    <w:p w14:paraId="0FB3F3AD" w14:textId="43246D82" w:rsidR="007C6AEB" w:rsidRPr="00EA64DF" w:rsidRDefault="007C6AEB" w:rsidP="00EA64DF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Times New Roman"/>
          <w:color w:val="323232"/>
        </w:rPr>
      </w:pPr>
      <w:r w:rsidRPr="00EA64DF">
        <w:rPr>
          <w:rFonts w:eastAsia="Times New Roman"/>
          <w:color w:val="323232"/>
        </w:rPr>
        <w:t xml:space="preserve">poinformowanie opiekunów oraz dzieci, że osoba/firma rejestrująca wydarzenie będzie obecna podczas wydarzenia i upewnienie się, że opiekunowie udzielili pisemnej zgody na rejestrowanie wizerunku ich dzieci. </w:t>
      </w:r>
    </w:p>
    <w:p w14:paraId="0597F184" w14:textId="77015EC6" w:rsidR="007C6AEB" w:rsidRPr="007C6AEB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Jeśli wizerunek dziecka stanowi jedynie szczegół całości takiej jak zgromadzenie, krajobraz, impreza publiczna, zgoda opiekunów dziecka nie jest wymagana. </w:t>
      </w:r>
    </w:p>
    <w:p w14:paraId="31191B3D" w14:textId="77777777" w:rsidR="007C6AEB" w:rsidRDefault="007C6AEB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296A84">
        <w:rPr>
          <w:rFonts w:eastAsia="Times New Roman"/>
          <w:color w:val="323232"/>
          <w:sz w:val="28"/>
          <w:szCs w:val="28"/>
        </w:rPr>
        <w:br/>
      </w:r>
      <w:r w:rsidRPr="00CE7D84">
        <w:rPr>
          <w:rFonts w:eastAsia="Times New Roman"/>
          <w:b/>
          <w:bCs/>
          <w:color w:val="323232"/>
          <w:sz w:val="28"/>
          <w:szCs w:val="28"/>
        </w:rPr>
        <w:t>Rejestrowanie wizerunków dzieci do prywatnego użytku</w:t>
      </w:r>
    </w:p>
    <w:p w14:paraId="2B36B52C" w14:textId="77777777" w:rsidR="007C6AEB" w:rsidRDefault="007C6AEB" w:rsidP="007C6AEB">
      <w:pPr>
        <w:pStyle w:val="Akapitzlist"/>
        <w:spacing w:line="276" w:lineRule="auto"/>
        <w:jc w:val="center"/>
        <w:rPr>
          <w:rFonts w:eastAsia="Times New Roman"/>
          <w:color w:val="323232"/>
          <w:sz w:val="28"/>
          <w:szCs w:val="28"/>
        </w:rPr>
      </w:pPr>
    </w:p>
    <w:p w14:paraId="6CD133CC" w14:textId="20C62C08" w:rsidR="007C6AEB" w:rsidRPr="007C6AEB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W sytuacjach, w których opiekunowie lub uczestnicy organizowanych przez nas wydarzeń rejestrują wizerunki dzieci do prywatnego użytku, informujemy na początku każdego z tych wydarzeń o tym, że: </w:t>
      </w:r>
    </w:p>
    <w:p w14:paraId="30BCF8A5" w14:textId="5EB98BC1" w:rsidR="007C6AEB" w:rsidRPr="007C6AEB" w:rsidRDefault="007C6AEB" w:rsidP="007C6AEB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Wykorzystanie, przetwarzanie i publikowanie zdjęć/nagrań zawierających wizerunki dzieci i osób dorosłych wymaga udzielenia zgody przez te osoby, w przypadku dzieci – przez ich opiekunów.</w:t>
      </w:r>
    </w:p>
    <w:p w14:paraId="5C9B9C32" w14:textId="20A87EE9" w:rsidR="007C6AEB" w:rsidRPr="007C6AEB" w:rsidRDefault="007C6AEB" w:rsidP="007C6AEB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Zdjęcia lub nagrania zawierające wizerunki dzieci nie powinny być udostępniane w</w:t>
      </w:r>
      <w:r w:rsidR="00E80EB8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>mediach społecznościowych ani na serwisach otwartych, chyba że opiekunowie tych dzieci wyrażą na to zgodę.</w:t>
      </w:r>
    </w:p>
    <w:p w14:paraId="58C4043A" w14:textId="77777777" w:rsidR="007C6AEB" w:rsidRDefault="007C6AEB" w:rsidP="007C6AEB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Przed publikacją zdjęcia/nagrania online zawsze warto sprawdzić ustawienia prywatności, aby upewnić się, kto będzie mógł uzyskać dostęp do wizerunku dziecka. </w:t>
      </w:r>
    </w:p>
    <w:p w14:paraId="1D139208" w14:textId="77777777" w:rsidR="00E80EB8" w:rsidRPr="007C6AEB" w:rsidRDefault="00E80EB8" w:rsidP="00E80EB8">
      <w:pPr>
        <w:pStyle w:val="Akapitzlist"/>
        <w:spacing w:line="276" w:lineRule="auto"/>
        <w:ind w:left="360"/>
        <w:jc w:val="both"/>
        <w:rPr>
          <w:rFonts w:eastAsia="Times New Roman"/>
          <w:color w:val="323232"/>
        </w:rPr>
      </w:pPr>
    </w:p>
    <w:p w14:paraId="60D5D3A7" w14:textId="77777777" w:rsidR="00EA64DF" w:rsidRDefault="00EA64DF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6AFCDEAD" w14:textId="77777777" w:rsidR="00EA64DF" w:rsidRDefault="00EA64DF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72E30BA5" w14:textId="0625961F" w:rsidR="007C6AEB" w:rsidRDefault="007C6AEB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CE7D84">
        <w:rPr>
          <w:rFonts w:eastAsia="Times New Roman"/>
          <w:b/>
          <w:bCs/>
          <w:color w:val="323232"/>
          <w:sz w:val="28"/>
          <w:szCs w:val="28"/>
        </w:rPr>
        <w:lastRenderedPageBreak/>
        <w:t>Rejestrowanie wizerunku dzieci przez osoby trzecie i media</w:t>
      </w:r>
    </w:p>
    <w:p w14:paraId="0B42AC56" w14:textId="77777777" w:rsidR="007C6AEB" w:rsidRPr="00CE7D84" w:rsidRDefault="007C6AEB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17DA083B" w14:textId="5FDEEE1D" w:rsidR="007C6AEB" w:rsidRPr="007C6AEB" w:rsidRDefault="007C6AEB" w:rsidP="007C6AE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Jeśli przedstawiciele mediów lub dowolna inna osoba będą chcieli zarejestrować organizowane przez nas wydarzenie i opublikować zebrany materiał, muszą zgłosić taką prośbę wcześniej i uzyskać zgodę </w:t>
      </w:r>
      <w:r w:rsidR="00EA64DF">
        <w:rPr>
          <w:rFonts w:eastAsia="Times New Roman"/>
          <w:color w:val="323232"/>
        </w:rPr>
        <w:t>D</w:t>
      </w:r>
      <w:r w:rsidRPr="007C6AEB">
        <w:rPr>
          <w:rFonts w:eastAsia="Times New Roman"/>
          <w:color w:val="323232"/>
        </w:rPr>
        <w:t xml:space="preserve">yrekcji Poradni. W takiej sytuacji upewnimy się, że opiekunowie udzielili pisemnej zgody na rejestrowanie wizerunku ich dzieci. Oczekujemy informacji o: </w:t>
      </w:r>
    </w:p>
    <w:p w14:paraId="227A80A0" w14:textId="77777777" w:rsidR="007C6AEB" w:rsidRPr="007C6AEB" w:rsidRDefault="007C6AEB" w:rsidP="007C6AEB">
      <w:pPr>
        <w:spacing w:line="276" w:lineRule="auto"/>
        <w:ind w:left="360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• imieniu, nazwisku i adresie osoby lub redakcji występującej o zgodę, </w:t>
      </w:r>
    </w:p>
    <w:p w14:paraId="51A98CA0" w14:textId="77777777" w:rsidR="007C6AEB" w:rsidRDefault="007C6AEB" w:rsidP="007C6AEB">
      <w:pPr>
        <w:spacing w:line="276" w:lineRule="auto"/>
        <w:ind w:left="360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• uzasadnieniu potrzeby rejestrowania wydarzenia oraz informacji, w jaki sposób i w jakim kontekście zostanie wykorzystany zebrany materiał, </w:t>
      </w:r>
    </w:p>
    <w:p w14:paraId="50A52EA6" w14:textId="7084ABEA" w:rsidR="007C6AEB" w:rsidRPr="007C6AEB" w:rsidRDefault="007C6AEB" w:rsidP="007C6AEB">
      <w:pPr>
        <w:spacing w:line="276" w:lineRule="auto"/>
        <w:ind w:left="360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• podpisanej deklaracji o zgodności podanych informacji ze stanem faktycznym. </w:t>
      </w:r>
    </w:p>
    <w:p w14:paraId="6BFB7CCE" w14:textId="6E371D82" w:rsidR="007C6AEB" w:rsidRPr="007C6AEB" w:rsidRDefault="007C6AEB" w:rsidP="007C6AE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Personelowi Poradni nie wolno umożliwiać przedstawicielom mediów i osobom nieupoważnionym utrwalania wizerunku dziecka znajdującego się pod naszą opieką bez pisemnej zgody opiekuna dziecka oraz bez zgody </w:t>
      </w:r>
      <w:r w:rsidR="00EA64DF">
        <w:rPr>
          <w:rFonts w:eastAsia="Times New Roman"/>
          <w:color w:val="323232"/>
        </w:rPr>
        <w:t>D</w:t>
      </w:r>
      <w:r w:rsidRPr="007C6AEB">
        <w:rPr>
          <w:rFonts w:eastAsia="Times New Roman"/>
          <w:color w:val="323232"/>
        </w:rPr>
        <w:t>yrekcji.</w:t>
      </w:r>
    </w:p>
    <w:p w14:paraId="29EFD742" w14:textId="204BB637" w:rsidR="007C6AEB" w:rsidRPr="007C6AEB" w:rsidRDefault="007C6AEB" w:rsidP="007C6AE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Personel Poradni nie kontaktuje przedstawicieli mediów z dziećmi, nie przekazuje mediom kontaktu do opiekunów dzieci i nie wypowiada się w kontakcie z przedstawicielami mediów o sprawie dziecka lub jego rodzica/opiekuna prawnego. Zakaz ten dotyczy także sytuacji, gdy członek personelu jest przekonany, że jego wypowiedź nie jest w żaden sposób utrwalana. W szczególnych i uzasadnionych przypadkach </w:t>
      </w:r>
      <w:r w:rsidR="00EA64DF">
        <w:rPr>
          <w:rFonts w:eastAsia="Times New Roman"/>
          <w:color w:val="323232"/>
        </w:rPr>
        <w:t>D</w:t>
      </w:r>
      <w:r w:rsidRPr="007C6AEB">
        <w:rPr>
          <w:rFonts w:eastAsia="Times New Roman"/>
          <w:color w:val="323232"/>
        </w:rPr>
        <w:t xml:space="preserve">yrekcja Poradni może podjąć decyzję o skontaktowaniu się z opiekunami dziecka w celu ustalenia procedury wyrażenia przez nich zgody na kontakt z mediami. </w:t>
      </w:r>
    </w:p>
    <w:p w14:paraId="7121D285" w14:textId="1CD07952" w:rsidR="007C6AEB" w:rsidRPr="007C6AEB" w:rsidRDefault="007C6AEB" w:rsidP="007C6AE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W celu realizacji materiału medialnego </w:t>
      </w:r>
      <w:r w:rsidR="00EA64DF">
        <w:rPr>
          <w:rFonts w:eastAsia="Times New Roman"/>
          <w:color w:val="323232"/>
        </w:rPr>
        <w:t>D</w:t>
      </w:r>
      <w:r w:rsidRPr="007C6AEB">
        <w:rPr>
          <w:rFonts w:eastAsia="Times New Roman"/>
          <w:color w:val="323232"/>
        </w:rPr>
        <w:t xml:space="preserve">yrekcja może podjąć decyzję o udostępnieniu wybranych pomieszczeń w siedzibie Poradni dla potrzeb nagrania. Dyrekcja, podejmując taką decyzję, poleca przygotowanie pomieszczenia w taki sposób, aby uniemożliwić rejestrowanie przebywających na terenie Poradni dzieci. </w:t>
      </w:r>
    </w:p>
    <w:p w14:paraId="39962676" w14:textId="3C38B166" w:rsidR="007C6AEB" w:rsidRDefault="007C6AEB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7C6AEB">
        <w:rPr>
          <w:rFonts w:eastAsia="Times New Roman"/>
          <w:color w:val="323232"/>
        </w:rPr>
        <w:br/>
      </w:r>
      <w:r w:rsidRPr="00B72BA7">
        <w:rPr>
          <w:rFonts w:eastAsia="Times New Roman"/>
          <w:b/>
          <w:bCs/>
          <w:color w:val="323232"/>
          <w:sz w:val="28"/>
          <w:szCs w:val="28"/>
        </w:rPr>
        <w:t>Zasady w przypadku niewyrażenia zgody na rejestrowanie wizerunku dziecka</w:t>
      </w:r>
    </w:p>
    <w:p w14:paraId="504E574E" w14:textId="77777777" w:rsidR="007C6AEB" w:rsidRPr="00B72BA7" w:rsidRDefault="007C6AEB" w:rsidP="007C6AEB">
      <w:pPr>
        <w:pStyle w:val="Akapitzlist"/>
        <w:spacing w:line="276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</w:p>
    <w:p w14:paraId="68782E64" w14:textId="783B9231" w:rsidR="007C6AEB" w:rsidRPr="00F25D92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F25D92">
        <w:rPr>
          <w:rFonts w:eastAsia="Times New Roman"/>
          <w:color w:val="323232"/>
        </w:rPr>
        <w:t xml:space="preserve">Jeśli dzieci, opiekunowie nie wyrazili zgody na utrwalenie wizerunku dziecka, będziemy respektować ich decyzję. Z wyprzedzeniem ustalimy z opiekunami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6598911C" w14:textId="77777777" w:rsidR="007C6AEB" w:rsidRDefault="007C6AEB" w:rsidP="007C6AEB">
      <w:pPr>
        <w:spacing w:line="276" w:lineRule="auto"/>
        <w:jc w:val="center"/>
        <w:rPr>
          <w:rFonts w:eastAsia="Times New Roman"/>
          <w:color w:val="323232"/>
          <w:sz w:val="28"/>
          <w:szCs w:val="28"/>
        </w:rPr>
      </w:pPr>
      <w:r w:rsidRPr="00F25D92">
        <w:rPr>
          <w:rFonts w:eastAsia="Times New Roman"/>
          <w:color w:val="323232"/>
        </w:rPr>
        <w:br/>
      </w:r>
      <w:r w:rsidRPr="00B72BA7">
        <w:rPr>
          <w:rFonts w:eastAsia="Times New Roman"/>
          <w:b/>
          <w:bCs/>
          <w:color w:val="323232"/>
          <w:sz w:val="28"/>
          <w:szCs w:val="28"/>
        </w:rPr>
        <w:t>Przechowywanie zdjęć i nagrań</w:t>
      </w:r>
    </w:p>
    <w:p w14:paraId="2903D6C2" w14:textId="5B7F3C38" w:rsidR="007C6AEB" w:rsidRPr="007C6AEB" w:rsidRDefault="007C6AEB" w:rsidP="007C6AEB">
      <w:pPr>
        <w:spacing w:line="276" w:lineRule="auto"/>
        <w:jc w:val="both"/>
        <w:rPr>
          <w:rFonts w:eastAsia="Times New Roman"/>
          <w:color w:val="323232"/>
        </w:rPr>
      </w:pPr>
      <w:r w:rsidRPr="00B72BA7">
        <w:rPr>
          <w:rFonts w:eastAsia="Times New Roman"/>
          <w:color w:val="323232"/>
          <w:sz w:val="28"/>
          <w:szCs w:val="28"/>
        </w:rPr>
        <w:br/>
      </w:r>
      <w:r w:rsidRPr="007C6AEB">
        <w:rPr>
          <w:rFonts w:eastAsia="Times New Roman"/>
          <w:color w:val="323232"/>
        </w:rPr>
        <w:t>Przechowujemy materiały zawierające wizerunek dzieci w sposób zgodny z prawem i</w:t>
      </w:r>
      <w:r w:rsidR="006603DD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 xml:space="preserve">bezpieczny dla dzieci: </w:t>
      </w:r>
    </w:p>
    <w:p w14:paraId="1352A66C" w14:textId="447839B3" w:rsidR="007C6AEB" w:rsidRPr="007C6AEB" w:rsidRDefault="007C6AEB" w:rsidP="007C6AEB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Poradnię. Nośniki będą przechowywane przez okres wymagany przepisami prawa </w:t>
      </w:r>
      <w:r w:rsidRPr="007C6AEB">
        <w:rPr>
          <w:rFonts w:eastAsia="Times New Roman"/>
          <w:color w:val="323232"/>
        </w:rPr>
        <w:lastRenderedPageBreak/>
        <w:t>o</w:t>
      </w:r>
      <w:r w:rsidR="006603DD">
        <w:rPr>
          <w:rFonts w:eastAsia="Times New Roman"/>
          <w:color w:val="323232"/>
        </w:rPr>
        <w:t> </w:t>
      </w:r>
      <w:r w:rsidRPr="007C6AEB">
        <w:rPr>
          <w:rFonts w:eastAsia="Times New Roman"/>
          <w:color w:val="323232"/>
        </w:rPr>
        <w:t xml:space="preserve">archiwizacji i/lub okres ustalony przez Poradnię w </w:t>
      </w:r>
      <w:r w:rsidR="006603DD">
        <w:rPr>
          <w:rFonts w:eastAsia="Times New Roman"/>
          <w:color w:val="323232"/>
        </w:rPr>
        <w:t>regulamin</w:t>
      </w:r>
      <w:r w:rsidR="00D95B8B">
        <w:rPr>
          <w:rFonts w:eastAsia="Times New Roman"/>
          <w:color w:val="323232"/>
        </w:rPr>
        <w:t>ie</w:t>
      </w:r>
      <w:r w:rsidRPr="007C6AEB">
        <w:rPr>
          <w:rFonts w:eastAsia="Times New Roman"/>
          <w:color w:val="323232"/>
        </w:rPr>
        <w:t xml:space="preserve"> ochrony danych osobowych</w:t>
      </w:r>
      <w:r w:rsidR="00D95B8B">
        <w:rPr>
          <w:rFonts w:eastAsia="Times New Roman"/>
          <w:color w:val="323232"/>
        </w:rPr>
        <w:t xml:space="preserve"> (zał. nr 9)</w:t>
      </w:r>
      <w:r w:rsidRPr="007C6AEB">
        <w:rPr>
          <w:rFonts w:eastAsia="Times New Roman"/>
          <w:color w:val="323232"/>
        </w:rPr>
        <w:t xml:space="preserve">. </w:t>
      </w:r>
    </w:p>
    <w:p w14:paraId="64C73DD2" w14:textId="77777777" w:rsidR="007C6AEB" w:rsidRPr="007C6AEB" w:rsidRDefault="007C6AEB" w:rsidP="007C6AEB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Nie przechowujemy materiałów elektronicznych zawierających wizerunki dzieci na nośnikach nieszyfrowanych ani mobilnych, takich jak telefony komórkowe i urządzenia z pamięcią przenośną (np. pendrive). </w:t>
      </w:r>
    </w:p>
    <w:p w14:paraId="4A9B9128" w14:textId="77777777" w:rsidR="007C6AEB" w:rsidRPr="007C6AEB" w:rsidRDefault="007C6AEB" w:rsidP="007C6AEB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>Nie wyrażamy zgody na używanie przez osoby z personelu osobistych urządzeń rejestrujących (tj. telefony komórkowe, aparaty fotograficzne, kamery) w celu rejestrowania wizerunków dzieci.</w:t>
      </w:r>
    </w:p>
    <w:p w14:paraId="4D1C8CA3" w14:textId="450AFDCE" w:rsidR="007C6AEB" w:rsidRPr="007C6AEB" w:rsidRDefault="007C6AEB" w:rsidP="007C6AEB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color w:val="323232"/>
        </w:rPr>
      </w:pPr>
      <w:r w:rsidRPr="007C6AEB">
        <w:rPr>
          <w:rFonts w:eastAsia="Times New Roman"/>
          <w:color w:val="323232"/>
        </w:rPr>
        <w:t xml:space="preserve">Jedynym sprzętem, którego używamy jako organizacja, są urządzenia rejestrujące należące do Poradni lub wykorzystywane na zasadach zatwierdzonych pisemnie przez </w:t>
      </w:r>
      <w:r w:rsidR="00EA64DF">
        <w:rPr>
          <w:rFonts w:eastAsia="Times New Roman"/>
          <w:color w:val="323232"/>
        </w:rPr>
        <w:t>D</w:t>
      </w:r>
      <w:r w:rsidRPr="007C6AEB">
        <w:rPr>
          <w:rFonts w:eastAsia="Times New Roman"/>
          <w:color w:val="323232"/>
        </w:rPr>
        <w:t xml:space="preserve">yrekcję. </w:t>
      </w:r>
    </w:p>
    <w:sectPr w:rsidR="007C6AEB" w:rsidRPr="007C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08E4" w14:textId="77777777" w:rsidR="007C6AEB" w:rsidRDefault="007C6AEB" w:rsidP="007C6AEB">
      <w:r>
        <w:separator/>
      </w:r>
    </w:p>
  </w:endnote>
  <w:endnote w:type="continuationSeparator" w:id="0">
    <w:p w14:paraId="4DDF956A" w14:textId="77777777" w:rsidR="007C6AEB" w:rsidRDefault="007C6AEB" w:rsidP="007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173571"/>
      <w:docPartObj>
        <w:docPartGallery w:val="Page Numbers (Bottom of Page)"/>
        <w:docPartUnique/>
      </w:docPartObj>
    </w:sdtPr>
    <w:sdtEndPr/>
    <w:sdtContent>
      <w:p w14:paraId="6E9C9E18" w14:textId="688B2477" w:rsidR="007C6AEB" w:rsidRDefault="007C6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9632C" w14:textId="77777777" w:rsidR="007C6AEB" w:rsidRDefault="007C6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BC27" w14:textId="77777777" w:rsidR="007C6AEB" w:rsidRDefault="007C6AEB" w:rsidP="007C6AEB">
      <w:r>
        <w:separator/>
      </w:r>
    </w:p>
  </w:footnote>
  <w:footnote w:type="continuationSeparator" w:id="0">
    <w:p w14:paraId="0E4AF167" w14:textId="77777777" w:rsidR="007C6AEB" w:rsidRDefault="007C6AEB" w:rsidP="007C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4D3A" w14:textId="3CB266A0" w:rsidR="007C6AEB" w:rsidRDefault="007C6AEB" w:rsidP="007C6AEB">
    <w:pPr>
      <w:pStyle w:val="Nagwek"/>
      <w:jc w:val="right"/>
    </w:pPr>
    <w:r>
      <w:t xml:space="preserve">Załącznik nr </w:t>
    </w:r>
    <w:r w:rsidR="00C80C65">
      <w:t>8</w:t>
    </w:r>
  </w:p>
  <w:p w14:paraId="74A24FD4" w14:textId="77777777" w:rsidR="007C6AEB" w:rsidRDefault="007C6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2B5"/>
    <w:multiLevelType w:val="hybridMultilevel"/>
    <w:tmpl w:val="D8D62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AB7"/>
    <w:multiLevelType w:val="hybridMultilevel"/>
    <w:tmpl w:val="D8D62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654"/>
    <w:multiLevelType w:val="hybridMultilevel"/>
    <w:tmpl w:val="6C56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391"/>
    <w:multiLevelType w:val="hybridMultilevel"/>
    <w:tmpl w:val="DDC8BF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54179"/>
    <w:multiLevelType w:val="hybridMultilevel"/>
    <w:tmpl w:val="1DE67D4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E27117"/>
    <w:multiLevelType w:val="hybridMultilevel"/>
    <w:tmpl w:val="C1CC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554EA"/>
    <w:multiLevelType w:val="hybridMultilevel"/>
    <w:tmpl w:val="B686A7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DE46EF"/>
    <w:multiLevelType w:val="hybridMultilevel"/>
    <w:tmpl w:val="B31E2E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9F07E9"/>
    <w:multiLevelType w:val="hybridMultilevel"/>
    <w:tmpl w:val="00EEF9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713948">
    <w:abstractNumId w:val="3"/>
  </w:num>
  <w:num w:numId="2" w16cid:durableId="851529698">
    <w:abstractNumId w:val="7"/>
  </w:num>
  <w:num w:numId="3" w16cid:durableId="1076786063">
    <w:abstractNumId w:val="2"/>
  </w:num>
  <w:num w:numId="4" w16cid:durableId="369571320">
    <w:abstractNumId w:val="5"/>
  </w:num>
  <w:num w:numId="5" w16cid:durableId="607931993">
    <w:abstractNumId w:val="8"/>
  </w:num>
  <w:num w:numId="6" w16cid:durableId="1169635491">
    <w:abstractNumId w:val="1"/>
  </w:num>
  <w:num w:numId="7" w16cid:durableId="1771387161">
    <w:abstractNumId w:val="0"/>
  </w:num>
  <w:num w:numId="8" w16cid:durableId="439640946">
    <w:abstractNumId w:val="6"/>
  </w:num>
  <w:num w:numId="9" w16cid:durableId="1296721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EB"/>
    <w:rsid w:val="00304BE6"/>
    <w:rsid w:val="003E2E39"/>
    <w:rsid w:val="003F3619"/>
    <w:rsid w:val="006603DD"/>
    <w:rsid w:val="00794ECC"/>
    <w:rsid w:val="007C6AEB"/>
    <w:rsid w:val="0097502E"/>
    <w:rsid w:val="00AB0DFF"/>
    <w:rsid w:val="00C80C65"/>
    <w:rsid w:val="00D86F26"/>
    <w:rsid w:val="00D95B8B"/>
    <w:rsid w:val="00E80EB8"/>
    <w:rsid w:val="00EA64DF"/>
    <w:rsid w:val="00F25D92"/>
    <w:rsid w:val="00F45151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5B5"/>
  <w15:chartTrackingRefBased/>
  <w15:docId w15:val="{FFF02450-5918-4A2F-AD53-F20D6EA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AE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E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6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E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1158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15</cp:revision>
  <dcterms:created xsi:type="dcterms:W3CDTF">2024-01-29T13:43:00Z</dcterms:created>
  <dcterms:modified xsi:type="dcterms:W3CDTF">2024-02-06T11:10:00Z</dcterms:modified>
</cp:coreProperties>
</file>